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16511D" w:rsidTr="0016511D">
        <w:tc>
          <w:tcPr>
            <w:tcW w:w="3652" w:type="dxa"/>
          </w:tcPr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бюлетеня: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оголошення у бюлетені:</w:t>
            </w:r>
          </w:p>
        </w:tc>
        <w:tc>
          <w:tcPr>
            <w:tcW w:w="5919" w:type="dxa"/>
          </w:tcPr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1D" w:rsidTr="0016511D">
        <w:tc>
          <w:tcPr>
            <w:tcW w:w="3652" w:type="dxa"/>
          </w:tcPr>
          <w:p w:rsidR="0016511D" w:rsidRPr="00A76A87" w:rsidRDefault="0016511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A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Замовник торгів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Назва:</w:t>
            </w:r>
          </w:p>
          <w:p w:rsidR="00A642F0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ЄДРПОУ:</w:t>
            </w:r>
          </w:p>
          <w:p w:rsidR="00A642F0" w:rsidRPr="00A76A87" w:rsidRDefault="00A642F0" w:rsidP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</w:t>
            </w:r>
          </w:p>
          <w:p w:rsidR="00A642F0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Реєстраційний рахунок замовника:</w:t>
            </w:r>
          </w:p>
        </w:tc>
        <w:tc>
          <w:tcPr>
            <w:tcW w:w="5919" w:type="dxa"/>
          </w:tcPr>
          <w:p w:rsidR="00A642F0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642F0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ТОВАРИСТВО З ОБМЕЖЕНОЮ ВІДПОВІДАЛЬНІСТЮ «СТАНДАРТЕНЕРГО»</w:t>
            </w:r>
          </w:p>
          <w:p w:rsidR="0016511D" w:rsidRPr="00A76A87" w:rsidRDefault="00A642F0" w:rsidP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33255778</w:t>
            </w:r>
          </w:p>
          <w:p w:rsidR="00A642F0" w:rsidRPr="00A76A87" w:rsidRDefault="00A642F0" w:rsidP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Заливч</w:t>
            </w:r>
            <w:r w:rsidR="00A76A87"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го, 71, </w:t>
            </w:r>
            <w:proofErr w:type="spellStart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смт.Опішня</w:t>
            </w:r>
            <w:proofErr w:type="spellEnd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Зіньківський</w:t>
            </w:r>
            <w:proofErr w:type="spellEnd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р-н, Полтавська область, 38164</w:t>
            </w:r>
          </w:p>
        </w:tc>
      </w:tr>
      <w:tr w:rsidR="0016511D" w:rsidTr="008813C9">
        <w:tc>
          <w:tcPr>
            <w:tcW w:w="9571" w:type="dxa"/>
            <w:gridSpan w:val="2"/>
          </w:tcPr>
          <w:p w:rsidR="0016511D" w:rsidRPr="00A76A87" w:rsidRDefault="0016511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A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Посадова особа замовника, уповноважена здійснювати зв'язок з учасниками</w:t>
            </w:r>
          </w:p>
        </w:tc>
      </w:tr>
      <w:tr w:rsidR="0016511D" w:rsidTr="0016511D">
        <w:tc>
          <w:tcPr>
            <w:tcW w:w="3652" w:type="dxa"/>
          </w:tcPr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ПІБ: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Посада: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Телефони: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Телефони/факси: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5919" w:type="dxa"/>
          </w:tcPr>
          <w:p w:rsidR="00A642F0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Жиденко Андрій Анатолійович</w:t>
            </w:r>
          </w:p>
          <w:p w:rsidR="00A642F0" w:rsidRPr="00A76A87" w:rsidRDefault="00A642F0" w:rsidP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  <w:p w:rsidR="00A642F0" w:rsidRPr="00A76A87" w:rsidRDefault="00A642F0" w:rsidP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(067)790-67-01</w:t>
            </w:r>
          </w:p>
          <w:p w:rsidR="0016511D" w:rsidRPr="00A76A87" w:rsidRDefault="00A642F0" w:rsidP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(05353) 42-956, 42-987</w:t>
            </w:r>
          </w:p>
          <w:p w:rsidR="00A642F0" w:rsidRPr="00A76A87" w:rsidRDefault="001A75CC" w:rsidP="00A6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642F0" w:rsidRPr="00A76A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 w:rsidR="00A642F0" w:rsidRPr="00A76A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A642F0" w:rsidRPr="00A76A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standartenergo</w:t>
              </w:r>
              <w:proofErr w:type="spellEnd"/>
              <w:r w:rsidR="00A642F0" w:rsidRPr="00A76A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642F0" w:rsidRPr="00A76A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A642F0" w:rsidRPr="00633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11D" w:rsidTr="0016511D">
        <w:tc>
          <w:tcPr>
            <w:tcW w:w="3652" w:type="dxa"/>
          </w:tcPr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ЄДРПОУ розпорядника: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Повне найменування розпорядника: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фінансування:</w:t>
            </w:r>
          </w:p>
        </w:tc>
        <w:tc>
          <w:tcPr>
            <w:tcW w:w="5919" w:type="dxa"/>
          </w:tcPr>
          <w:p w:rsidR="00A642F0" w:rsidRPr="00A76A87" w:rsidRDefault="00A642F0" w:rsidP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33255778</w:t>
            </w:r>
          </w:p>
          <w:p w:rsidR="00A642F0" w:rsidRPr="00A76A87" w:rsidRDefault="00A642F0" w:rsidP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ТОВАРИСТВО З ОБМЕЖЕНОЮ ВІДПОВІДАЛЬНІСТЮ «СТАНДАРТЕНЕРГО»</w:t>
            </w:r>
          </w:p>
          <w:p w:rsidR="0016511D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16511D" w:rsidTr="007036C6">
        <w:tc>
          <w:tcPr>
            <w:tcW w:w="9571" w:type="dxa"/>
            <w:gridSpan w:val="2"/>
          </w:tcPr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веб-порталу</w:t>
            </w:r>
            <w:proofErr w:type="spellEnd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органу: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веб-сайту, на якому було розміщено інформацію:</w:t>
            </w:r>
            <w:r w:rsidR="00A642F0"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7" w:history="1">
              <w:r w:rsidR="00A642F0" w:rsidRPr="00A76A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642F0" w:rsidRPr="00A76A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42F0" w:rsidRPr="00A76A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standartenergo</w:t>
              </w:r>
              <w:proofErr w:type="spellEnd"/>
              <w:r w:rsidR="00A642F0" w:rsidRPr="00A76A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642F0" w:rsidRPr="00A76A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642F0" w:rsidRPr="00A76A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42F0" w:rsidRPr="00A76A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A642F0" w:rsidRPr="00A76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11D" w:rsidTr="0016511D">
        <w:tc>
          <w:tcPr>
            <w:tcW w:w="3652" w:type="dxa"/>
          </w:tcPr>
          <w:p w:rsidR="0016511D" w:rsidRPr="00AA426E" w:rsidRDefault="0016511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42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предмет закупівлі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Галузь: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ТРП: 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предмету закупівлі: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 з класифікатору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Предмет: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Кількість:</w:t>
            </w: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поставки:</w:t>
            </w:r>
          </w:p>
          <w:p w:rsidR="00A76A87" w:rsidRPr="00A76A87" w:rsidRDefault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511D" w:rsidRPr="00A76A87" w:rsidRDefault="001651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поставки:</w:t>
            </w:r>
          </w:p>
        </w:tc>
        <w:tc>
          <w:tcPr>
            <w:tcW w:w="5919" w:type="dxa"/>
          </w:tcPr>
          <w:p w:rsidR="00AA426E" w:rsidRDefault="00AA426E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426E" w:rsidRDefault="00AA426E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426E" w:rsidRDefault="00AA426E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6A87" w:rsidRPr="00A76A87" w:rsidRDefault="00A76A87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</w:t>
            </w:r>
          </w:p>
          <w:p w:rsidR="00A76A87" w:rsidRPr="00A76A87" w:rsidRDefault="00A76A87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6A87" w:rsidRPr="00A76A87" w:rsidRDefault="00A76A87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76A87" w:rsidRPr="00A76A87" w:rsidRDefault="00A76A87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Пілети</w:t>
            </w:r>
            <w:proofErr w:type="spellEnd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промислові діаметр 6-8 </w:t>
            </w:r>
          </w:p>
          <w:p w:rsidR="00A76A87" w:rsidRPr="00A76A87" w:rsidRDefault="00A76A87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AA4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тон</w:t>
            </w: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/місяць</w:t>
            </w:r>
          </w:p>
          <w:p w:rsidR="00A76A87" w:rsidRPr="00A76A87" w:rsidRDefault="00A76A87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AA4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Заливчого, 71, смт.</w:t>
            </w:r>
            <w:r w:rsidR="00AA4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Опішня, </w:t>
            </w:r>
            <w:proofErr w:type="spellStart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Зіньківський</w:t>
            </w:r>
            <w:proofErr w:type="spellEnd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р-н, Полтавська область, 38164</w:t>
            </w:r>
          </w:p>
          <w:p w:rsidR="00A76A87" w:rsidRPr="00A76A87" w:rsidRDefault="00A76A87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опалювального сезону (з 15 жовтня 2013 року по 15 квітня 2014 року)</w:t>
            </w:r>
          </w:p>
        </w:tc>
      </w:tr>
      <w:tr w:rsidR="00A642F0" w:rsidTr="0016511D">
        <w:tc>
          <w:tcPr>
            <w:tcW w:w="3652" w:type="dxa"/>
          </w:tcPr>
          <w:p w:rsidR="00A642F0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договору:</w:t>
            </w:r>
          </w:p>
          <w:p w:rsidR="00A642F0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дії пропозиції:</w:t>
            </w:r>
          </w:p>
        </w:tc>
        <w:tc>
          <w:tcPr>
            <w:tcW w:w="5919" w:type="dxa"/>
          </w:tcPr>
          <w:p w:rsidR="00A642F0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F0" w:rsidTr="0016511D">
        <w:tc>
          <w:tcPr>
            <w:tcW w:w="3652" w:type="dxa"/>
          </w:tcPr>
          <w:p w:rsidR="00A642F0" w:rsidRPr="00AA426E" w:rsidRDefault="00A642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42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Подання пропозиції</w:t>
            </w:r>
          </w:p>
          <w:p w:rsidR="00A642F0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Місце:</w:t>
            </w:r>
          </w:p>
          <w:p w:rsidR="00A642F0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Спосіб:</w:t>
            </w:r>
          </w:p>
          <w:p w:rsidR="00A642F0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час кінцевого строку:1</w:t>
            </w:r>
          </w:p>
        </w:tc>
        <w:tc>
          <w:tcPr>
            <w:tcW w:w="5919" w:type="dxa"/>
          </w:tcPr>
          <w:p w:rsidR="00A76A87" w:rsidRPr="00A76A87" w:rsidRDefault="00A76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A87" w:rsidRPr="00A76A87" w:rsidRDefault="00A76A87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адресою замовника, </w:t>
            </w:r>
            <w:proofErr w:type="spellStart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</w:t>
            </w:r>
            <w:proofErr w:type="spellEnd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104а</w:t>
            </w:r>
          </w:p>
          <w:p w:rsidR="00A642F0" w:rsidRPr="00A76A87" w:rsidRDefault="00A76A87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 або поштою</w:t>
            </w:r>
          </w:p>
          <w:p w:rsidR="00A76A87" w:rsidRPr="00A76A87" w:rsidRDefault="00A76A87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30.08.2013 року 10:00</w:t>
            </w:r>
          </w:p>
        </w:tc>
      </w:tr>
      <w:tr w:rsidR="00A642F0" w:rsidTr="0016511D">
        <w:tc>
          <w:tcPr>
            <w:tcW w:w="3652" w:type="dxa"/>
          </w:tcPr>
          <w:p w:rsidR="00A642F0" w:rsidRPr="00AA426E" w:rsidRDefault="00A642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42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Розкриття пропозиції</w:t>
            </w:r>
          </w:p>
          <w:p w:rsidR="00A642F0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Місце:</w:t>
            </w:r>
          </w:p>
          <w:p w:rsidR="00A642F0" w:rsidRPr="00A76A87" w:rsidRDefault="00A64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час розкриття:</w:t>
            </w:r>
          </w:p>
        </w:tc>
        <w:tc>
          <w:tcPr>
            <w:tcW w:w="5919" w:type="dxa"/>
          </w:tcPr>
          <w:p w:rsidR="00A76A87" w:rsidRPr="00A76A87" w:rsidRDefault="00A76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A87" w:rsidRPr="00A76A87" w:rsidRDefault="00A76A87" w:rsidP="00A76A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адресою замовника, </w:t>
            </w:r>
            <w:proofErr w:type="spellStart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</w:t>
            </w:r>
            <w:proofErr w:type="spellEnd"/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104а</w:t>
            </w:r>
          </w:p>
          <w:p w:rsidR="00A76A87" w:rsidRPr="00A76A87" w:rsidRDefault="00A76A87" w:rsidP="00A76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30.08.2013 року 11:00</w:t>
            </w:r>
          </w:p>
        </w:tc>
      </w:tr>
    </w:tbl>
    <w:p w:rsidR="00830247" w:rsidRDefault="00830247">
      <w:pPr>
        <w:rPr>
          <w:lang w:val="uk-UA"/>
        </w:rPr>
      </w:pPr>
    </w:p>
    <w:p w:rsidR="00540290" w:rsidRDefault="00540290">
      <w:pPr>
        <w:rPr>
          <w:lang w:val="uk-UA"/>
        </w:rPr>
      </w:pPr>
    </w:p>
    <w:p w:rsidR="00540290" w:rsidRDefault="00540290">
      <w:pPr>
        <w:rPr>
          <w:lang w:val="uk-UA"/>
        </w:rPr>
      </w:pPr>
    </w:p>
    <w:p w:rsidR="00540290" w:rsidRDefault="00540290">
      <w:pPr>
        <w:rPr>
          <w:lang w:val="uk-UA"/>
        </w:rPr>
      </w:pP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40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lastRenderedPageBreak/>
        <w:t xml:space="preserve">ЗАПИТ </w:t>
      </w: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40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цінових пропозицій </w:t>
      </w:r>
      <w:r w:rsidRPr="00540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br/>
      </w:r>
    </w:p>
    <w:p w:rsidR="00540290" w:rsidRPr="00540290" w:rsidRDefault="00540290" w:rsidP="0054029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0" w:name="o4"/>
      <w:bookmarkEnd w:id="0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Замовник: </w:t>
      </w:r>
    </w:p>
    <w:p w:rsidR="00540290" w:rsidRPr="00540290" w:rsidRDefault="00540290" w:rsidP="00540290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1" w:name="o5"/>
      <w:bookmarkEnd w:id="1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Найменування: </w:t>
      </w:r>
      <w:bookmarkStart w:id="2" w:name="o6"/>
      <w:bookmarkEnd w:id="2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Товариство з обмеженою відповідальністю «СТАНДАРТЕНЕРГО»</w:t>
      </w:r>
    </w:p>
    <w:p w:rsidR="00540290" w:rsidRPr="00540290" w:rsidRDefault="00540290" w:rsidP="00540290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Ідентифікаційний код за ЄДРПОУ: 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33255778</w:t>
      </w:r>
    </w:p>
    <w:p w:rsidR="00540290" w:rsidRPr="00540290" w:rsidRDefault="00540290" w:rsidP="00540290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</w:pPr>
      <w:bookmarkStart w:id="3" w:name="o7"/>
      <w:bookmarkEnd w:id="3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Місцезнаходження: </w:t>
      </w:r>
      <w:r w:rsidR="00633FC9"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38164 </w:t>
      </w:r>
      <w:proofErr w:type="spellStart"/>
      <w:r w:rsidR="00633FC9"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вул.Заливчого</w:t>
      </w:r>
      <w:proofErr w:type="spellEnd"/>
      <w:r w:rsidR="00633FC9"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, 71, </w:t>
      </w:r>
      <w:proofErr w:type="spellStart"/>
      <w:r w:rsidR="00633FC9"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смт.Опішня</w:t>
      </w:r>
      <w:proofErr w:type="spellEnd"/>
      <w:r w:rsidR="00633FC9"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, </w:t>
      </w:r>
      <w:proofErr w:type="spellStart"/>
      <w:r w:rsidR="00633FC9"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Зіньк</w:t>
      </w:r>
      <w:r w:rsidR="001A75C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і</w:t>
      </w:r>
      <w:r w:rsidR="00633FC9"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вський</w:t>
      </w:r>
      <w:proofErr w:type="spellEnd"/>
      <w:r w:rsidR="00633FC9"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р-н, Полтавська область</w:t>
      </w:r>
    </w:p>
    <w:p w:rsidR="00540290" w:rsidRPr="00540290" w:rsidRDefault="00540290" w:rsidP="005402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Реєстраційний рахунок замовника: </w:t>
      </w:r>
      <w:bookmarkStart w:id="4" w:name="o9"/>
      <w:bookmarkEnd w:id="4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26007010002895 МФО 300744 філія ПАТ «</w:t>
      </w:r>
      <w:proofErr w:type="spellStart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Унікредитбанк</w:t>
      </w:r>
      <w:proofErr w:type="spellEnd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» </w:t>
      </w:r>
    </w:p>
    <w:p w:rsidR="00540290" w:rsidRPr="00540290" w:rsidRDefault="00540290" w:rsidP="005402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1.4. Посадові особи замовника, уповноважені  здійснювати зв'язок з учасниками  (прізвище,  ім'я,  по  батькові, посада та адреса, номер телефону та телефаксу із зазначенням коду міжміського телефонного зв'язку, e-</w:t>
      </w:r>
      <w:proofErr w:type="spellStart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mail</w:t>
      </w:r>
      <w:proofErr w:type="spellEnd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):</w:t>
      </w:r>
      <w:r w:rsidRPr="005402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/>
        </w:rPr>
        <w:t xml:space="preserve"> </w:t>
      </w:r>
      <w:bookmarkStart w:id="5" w:name="o10"/>
      <w:bookmarkEnd w:id="5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Жиденко Андрій Анатолійович, директор ТОВ «СТАНДАРТЕНЕРГО» 38164 вул.</w:t>
      </w:r>
      <w:r w:rsidR="001A75C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Заливчого, 71, </w:t>
      </w:r>
      <w:proofErr w:type="spellStart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смт.Опішня</w:t>
      </w:r>
      <w:proofErr w:type="spellEnd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, </w:t>
      </w:r>
      <w:proofErr w:type="spellStart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Зіньк</w:t>
      </w:r>
      <w:r w:rsidR="001A75C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і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вський</w:t>
      </w:r>
      <w:proofErr w:type="spellEnd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р-н, Полтавська область, тел..(05353) 242-956, (067) 790-67-01 е-mail: </w:t>
      </w:r>
      <w:hyperlink r:id="rId8" w:history="1">
        <w:r w:rsidRPr="00540290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office</w:t>
        </w:r>
        <w:r w:rsidRPr="00540290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uk-UA" w:eastAsia="ru-RU"/>
          </w:rPr>
          <w:t>@</w:t>
        </w:r>
        <w:proofErr w:type="spellStart"/>
        <w:r w:rsidRPr="00540290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standartenergo</w:t>
        </w:r>
        <w:proofErr w:type="spellEnd"/>
        <w:r w:rsidRPr="00540290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uk-UA" w:eastAsia="ru-RU"/>
          </w:rPr>
          <w:t>.</w:t>
        </w:r>
        <w:r w:rsidRPr="00540290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com</w:t>
        </w:r>
      </w:hyperlink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2. Адреса  </w:t>
      </w:r>
      <w:proofErr w:type="spellStart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веб-порталу</w:t>
      </w:r>
      <w:proofErr w:type="spellEnd"/>
      <w:r w:rsidR="001A75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Міністерства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економічного розвитку і торгівлі України,  на якому розміщується інформація про закупівлю: </w:t>
      </w:r>
      <w:hyperlink r:id="rId9" w:history="1">
        <w:r w:rsidR="009A0671" w:rsidRPr="003C6D4B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uk-UA" w:eastAsia="uk-UA"/>
          </w:rPr>
          <w:t>www.tender</w:t>
        </w:r>
        <w:r w:rsidR="009A0671" w:rsidRPr="003C6D4B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uk-UA"/>
          </w:rPr>
          <w:t>y</w:t>
        </w:r>
        <w:r w:rsidR="009A0671" w:rsidRPr="003C6D4B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uk-UA"/>
          </w:rPr>
          <w:t>.</w:t>
        </w:r>
        <w:r w:rsidR="009A0671" w:rsidRPr="003C6D4B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uk-UA" w:eastAsia="uk-UA"/>
          </w:rPr>
          <w:t>ua.</w:t>
        </w:r>
      </w:hyperlink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bookmarkStart w:id="6" w:name="o16"/>
      <w:bookmarkStart w:id="7" w:name="o17"/>
      <w:bookmarkEnd w:id="6"/>
      <w:bookmarkEnd w:id="7"/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3. Інформація про предмет закупівлі: </w:t>
      </w:r>
    </w:p>
    <w:p w:rsidR="00540290" w:rsidRPr="00540290" w:rsidRDefault="00540290" w:rsidP="005402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o18"/>
      <w:bookmarkEnd w:id="8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3.1. Найменування предмета закупівлі:</w:t>
      </w:r>
    </w:p>
    <w:p w:rsidR="00540290" w:rsidRDefault="00540290" w:rsidP="005402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3.2. Опис предмета закупівлі чи його  частин  (якщо  замовник передбачає подання цінових пропозицій за частинами),  у тому числі їх необхідні технічні та інші параметри: </w:t>
      </w:r>
    </w:p>
    <w:p w:rsidR="009A0671" w:rsidRPr="009A0671" w:rsidRDefault="009A0671" w:rsidP="005402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пілети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промислові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A0671">
        <w:rPr>
          <w:rFonts w:ascii="Times New Roman" w:hAnsi="Times New Roman" w:cs="Times New Roman"/>
          <w:b/>
          <w:i/>
          <w:sz w:val="24"/>
          <w:szCs w:val="24"/>
          <w:lang w:val="uk-UA"/>
        </w:rPr>
        <w:t>діаметр 6-8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(з дерева чи соняшникової лузги).</w:t>
      </w: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bookmarkStart w:id="9" w:name="o20"/>
      <w:bookmarkEnd w:id="9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.3. Строк поставки товарів або надання послуг: 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протягом опалювального сезону (з 15 жовтня 2013 року по 15 квітня 2014 року)</w:t>
      </w:r>
      <w:r w:rsidRPr="005402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>.</w:t>
      </w: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</w:pPr>
      <w:r w:rsidRPr="005402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 xml:space="preserve">     </w:t>
      </w:r>
      <w:r w:rsidRPr="00540290">
        <w:rPr>
          <w:rFonts w:ascii="Times New Roman" w:eastAsia="Times New Roman" w:hAnsi="Times New Roman" w:cs="Times New Roman"/>
          <w:sz w:val="24"/>
          <w:szCs w:val="24"/>
          <w:lang w:eastAsia="uk-UA"/>
        </w:rPr>
        <w:t>3.4. М</w:t>
      </w:r>
      <w:proofErr w:type="spellStart"/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ісце</w:t>
      </w:r>
      <w:proofErr w:type="spellEnd"/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поставки:</w:t>
      </w:r>
      <w:r w:rsidRPr="00540290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 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38164 вул.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Заливчого, 71, </w:t>
      </w:r>
      <w:proofErr w:type="spellStart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смт.Опішня</w:t>
      </w:r>
      <w:proofErr w:type="spellEnd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, </w:t>
      </w:r>
      <w:proofErr w:type="spellStart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Зіньк</w:t>
      </w:r>
      <w:r w:rsidR="001A75C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і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вський</w:t>
      </w:r>
      <w:proofErr w:type="spellEnd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р-н, Полтавська область</w:t>
      </w: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10" w:name="o21"/>
      <w:bookmarkEnd w:id="10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Основні умови договору: </w:t>
      </w:r>
      <w:r w:rsidRPr="005402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 xml:space="preserve">згідно розділу 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ІХ</w:t>
      </w:r>
      <w:r w:rsidRPr="005402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 xml:space="preserve">  ЗУ «Про здійснення державних закупівель».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</w:pPr>
      <w:bookmarkStart w:id="11" w:name="o22"/>
      <w:bookmarkEnd w:id="11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Строк дії цінових пропозицій: </w:t>
      </w: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12" w:name="o23"/>
      <w:bookmarkEnd w:id="12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7. Подання цінових пропозицій:</w:t>
      </w:r>
    </w:p>
    <w:p w:rsidR="00540290" w:rsidRPr="00540290" w:rsidRDefault="00540290" w:rsidP="0054029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o24"/>
      <w:bookmarkEnd w:id="13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7.1. Місце та спосіб подання:</w:t>
      </w:r>
      <w:r w:rsidRPr="005402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 xml:space="preserve"> </w:t>
      </w:r>
      <w:bookmarkStart w:id="14" w:name="o25"/>
      <w:bookmarkEnd w:id="14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38164 вул.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Заливчого, 71, </w:t>
      </w:r>
      <w:proofErr w:type="spellStart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смт.Опішня</w:t>
      </w:r>
      <w:proofErr w:type="spellEnd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, </w:t>
      </w:r>
      <w:proofErr w:type="spellStart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Зіньк</w:t>
      </w:r>
      <w:r w:rsidR="001A75C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і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вський</w:t>
      </w:r>
      <w:proofErr w:type="spellEnd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р-н, Полтавська область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</w:t>
      </w:r>
    </w:p>
    <w:p w:rsidR="00540290" w:rsidRPr="00540290" w:rsidRDefault="00540290" w:rsidP="005402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7.2. Строк:  </w:t>
      </w:r>
      <w:r w:rsidRPr="005402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30</w:t>
      </w:r>
      <w:r w:rsidRPr="005402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>.08.2013 до 10.00 год.</w:t>
      </w: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15" w:name="o26"/>
      <w:bookmarkEnd w:id="15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Розкриття цінових пропозицій: </w:t>
      </w: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bookmarkStart w:id="16" w:name="o27"/>
      <w:bookmarkEnd w:id="16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.1. Місце:  </w:t>
      </w:r>
      <w:bookmarkStart w:id="17" w:name="o28"/>
      <w:bookmarkEnd w:id="17"/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за адресою замовника, кабінет 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104</w:t>
      </w:r>
      <w:r w:rsidRPr="0054029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а.</w:t>
      </w: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.2. Дата: </w:t>
      </w:r>
      <w:r w:rsidRPr="005402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>30.08.2013 року.</w:t>
      </w: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18" w:name="o29"/>
      <w:bookmarkEnd w:id="18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.3. Час:  </w:t>
      </w:r>
      <w:r w:rsidRPr="005402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>11.00 год.</w:t>
      </w: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19" w:name="o30"/>
      <w:bookmarkEnd w:id="19"/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 Додаткова інформація.</w:t>
      </w: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40290" w:rsidRP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Голова комітету з конкурсних торгів                                                                 Жиденко А.А</w:t>
      </w:r>
    </w:p>
    <w:p w:rsid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40290" w:rsidRDefault="00540290" w:rsidP="00540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40290" w:rsidRPr="00540290" w:rsidRDefault="00540290" w:rsidP="00540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ІНСТРУКЦІЯ З ПІДГОТОВКИ ЦІНОВИХ ПРОПОЗИЦІЙ</w:t>
      </w:r>
    </w:p>
    <w:p w:rsidR="00540290" w:rsidRPr="00540290" w:rsidRDefault="00540290" w:rsidP="001A75CC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1A75C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Кожен учасник має право подати тільки одну цінову пропозицію </w:t>
      </w:r>
      <w:proofErr w:type="spellStart"/>
      <w:r w:rsidRPr="0054029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4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</w:t>
      </w:r>
      <w:proofErr w:type="spellStart"/>
      <w:r w:rsidRPr="005402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не може бути в подальшому змінена. Цінова пропозиція подається у письмовій формі з власноручним підписом учасника, прошита, пронумерована та скріплена печаткою.</w:t>
      </w:r>
    </w:p>
    <w:p w:rsidR="00540290" w:rsidRPr="00540290" w:rsidRDefault="00540290" w:rsidP="001A75C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Всі пропозиції, подані Замовнику після закінчення кінцевого терміну їх подання, не розкриваються і будуть повернені Учасникам, що їх подали.</w:t>
      </w:r>
    </w:p>
    <w:p w:rsidR="00540290" w:rsidRPr="00540290" w:rsidRDefault="00540290" w:rsidP="001A75CC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Цінова пропозиція повинна містити всі документи, які зазначено в даному запрошенні, інструкції з підготовки цінових пропозицій та додатках.</w:t>
      </w:r>
    </w:p>
    <w:p w:rsidR="00540290" w:rsidRPr="00540290" w:rsidRDefault="00540290" w:rsidP="001A75CC">
      <w:pPr>
        <w:numPr>
          <w:ilvl w:val="0"/>
          <w:numId w:val="1"/>
        </w:numPr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Усі документи, що мають відношення до  цінових пропозицій, виконуються українською мовою у 1-му примірнику.  </w:t>
      </w:r>
    </w:p>
    <w:p w:rsidR="00540290" w:rsidRPr="00540290" w:rsidRDefault="00540290" w:rsidP="001A75CC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Валютою пропозиції конкурсних торгів є національна валюта України. Розрахунки за товар здійснюватимуться у національній валюті України згідно з Договором.</w:t>
      </w:r>
    </w:p>
    <w:p w:rsidR="00540290" w:rsidRPr="00540290" w:rsidRDefault="00540290" w:rsidP="001A75CC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Переможцем процедури запиту цінових пропозицій визначається учасник, який подав пропозицію, що відповідає вимогам замовника, зазначеним у запиті цінових пропозицій, та має найнижчу ціну.</w:t>
      </w:r>
    </w:p>
    <w:p w:rsidR="00540290" w:rsidRPr="00540290" w:rsidRDefault="00540290" w:rsidP="001A7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випадку однакового значення показника, переможець визначається шляхом голосування членів комітету конкурсних торгів простою більшістю голосів за участю в голосуванні не менш двох третин членів комітету. Якщо результати голосування розділилися порівну, вирішальний голос має Голова комітету конкурсних торгів.</w:t>
      </w:r>
    </w:p>
    <w:p w:rsidR="00540290" w:rsidRPr="001A75CC" w:rsidRDefault="00540290" w:rsidP="001A75CC">
      <w:pPr>
        <w:pStyle w:val="a7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A75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Договір про закупівлю укладається у письмовій формі відповідно до положень Цивільного кодексу України та Господарського кодексу України.</w:t>
      </w:r>
      <w:r w:rsidR="001A75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A75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Учасник відповідає за одержання будь-яких та всіх необхідних дозволів, ліцензій, сертифікатів (у тому числі експортних та імпортних) та інших документів, пов’язаних із поданням пропозиції, та самостійно несе всі витрати на їх отримання. </w:t>
      </w:r>
    </w:p>
    <w:p w:rsidR="00540290" w:rsidRPr="00540290" w:rsidRDefault="00540290" w:rsidP="001A75C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Учасник визначає ціни на товари, які він пропонує поставити за Договором, з урахуванням податків і зборів, що сплачуються або мають бути сплачені, витрат на транспортування, страхування, навантаження, розвантаження, сплату митних тарифів, усіх інших витрат.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540290" w:rsidRPr="00540290" w:rsidRDefault="00540290" w:rsidP="001A75C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Витрати учасника, пов'язані з підготовкою та поданням цінової пропозиції несе самостійно. До розрахунку ціни  пропозиції не  включаються будь-які витрати, понесені учасником у процесі проведення процедури закупівлі та укладення договору про закупівлю. Зазначені витрати сплачуються  учасником  за рахунок його прибутку. Понесені витрати не відшкодовуються (в тому числі і у разі відміни торгів чи визнання торгів такими, що не відбулися).</w:t>
      </w:r>
    </w:p>
    <w:p w:rsidR="00540290" w:rsidRPr="00540290" w:rsidRDefault="00540290" w:rsidP="001A75C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Замовник відхиляє цінові пропозиції, у разі якщо вони не відповідають вимогам замовника, зазначеним у запиті, або з підстав, зазначених у ст.. 17. Закону</w:t>
      </w:r>
    </w:p>
    <w:p w:rsidR="00540290" w:rsidRPr="00540290" w:rsidRDefault="00540290" w:rsidP="001A75CC">
      <w:pPr>
        <w:autoSpaceDE w:val="0"/>
        <w:autoSpaceDN w:val="0"/>
        <w:adjustRightInd w:val="0"/>
        <w:spacing w:after="0" w:line="240" w:lineRule="auto"/>
        <w:ind w:left="-284" w:right="22" w:firstLine="56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8. Учасник надає д</w:t>
      </w: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окументи на підтвердження відповідності пропозиції учасника вимогам Замовника:</w:t>
      </w:r>
    </w:p>
    <w:p w:rsidR="00540290" w:rsidRPr="00540290" w:rsidRDefault="00540290" w:rsidP="001A75CC">
      <w:pPr>
        <w:autoSpaceDE w:val="0"/>
        <w:autoSpaceDN w:val="0"/>
        <w:adjustRightInd w:val="0"/>
        <w:spacing w:after="0" w:line="240" w:lineRule="auto"/>
        <w:ind w:left="-284" w:right="22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8.1.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402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Правомочність на укладення договору про закупівлю: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Копія документу, що підтверджує повноваження особи, яка підписує договори</w:t>
      </w: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(Протокол, Довіреність  тощо)</w:t>
      </w:r>
    </w:p>
    <w:p w:rsidR="00540290" w:rsidRPr="00540290" w:rsidRDefault="00540290" w:rsidP="001A75CC">
      <w:pPr>
        <w:keepNext/>
        <w:keepLines/>
        <w:tabs>
          <w:tab w:val="left" w:pos="108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8.7. Документи що підтверджують провадження учасником господарської діяльності відповідно до положень його статуту:</w:t>
      </w:r>
    </w:p>
    <w:p w:rsidR="00540290" w:rsidRPr="00540290" w:rsidRDefault="00540290" w:rsidP="001A75CC">
      <w:pPr>
        <w:keepNext/>
        <w:keepLines/>
        <w:tabs>
          <w:tab w:val="left" w:pos="108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 Лист в довільній формі, за власноручним підписом уповноваженої особи Учасника </w:t>
      </w: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 завірений печаткою</w:t>
      </w:r>
      <w:r w:rsidRPr="005402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інформацією про статус Учасника з посиланням на відповідний розділ (пункт, абзац тощо) установчих документів, в яких зазначено, що Учасник веде господарську діяльність відповідно до положень його статуту (дана вимога стосується лише юридичних осіб).</w:t>
      </w:r>
    </w:p>
    <w:p w:rsidR="00540290" w:rsidRPr="00540290" w:rsidRDefault="00540290" w:rsidP="001A75CC">
      <w:pPr>
        <w:autoSpaceDE w:val="0"/>
        <w:autoSpaceDN w:val="0"/>
        <w:adjustRightInd w:val="0"/>
        <w:spacing w:after="0" w:line="240" w:lineRule="auto"/>
        <w:ind w:left="-284" w:right="22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 Копія Статуту із змінами </w:t>
      </w:r>
      <w:r w:rsidRPr="0054029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(в разі їх наявності)</w:t>
      </w:r>
      <w:r w:rsidRPr="005402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іншого установчого документу.</w:t>
      </w:r>
    </w:p>
    <w:p w:rsidR="00540290" w:rsidRPr="00540290" w:rsidRDefault="00540290" w:rsidP="001A75CC">
      <w:pPr>
        <w:autoSpaceDE w:val="0"/>
        <w:autoSpaceDN w:val="0"/>
        <w:adjustRightInd w:val="0"/>
        <w:spacing w:after="0" w:line="240" w:lineRule="auto"/>
        <w:ind w:left="-284" w:right="22" w:firstLine="56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9. Інші документи:</w:t>
      </w:r>
    </w:p>
    <w:p w:rsidR="00540290" w:rsidRPr="00540290" w:rsidRDefault="00540290" w:rsidP="001A75C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-284" w:right="2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9.1. Довідка, складена у довільній формі, яка містить відомості про підприємство: </w:t>
      </w:r>
    </w:p>
    <w:p w:rsidR="00540290" w:rsidRPr="00540290" w:rsidRDefault="00540290" w:rsidP="001A75C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-284" w:right="2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а) реквізити (адреса - юридична та фактична, телефон, факс, телефон для контактів); </w:t>
      </w:r>
    </w:p>
    <w:p w:rsidR="00540290" w:rsidRPr="00540290" w:rsidRDefault="00540290" w:rsidP="001A75C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-284" w:right="2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б) керівництво (посада, ім'я, по батькові, телефон для контактів) - для юридичних осіб;</w:t>
      </w:r>
    </w:p>
    <w:p w:rsidR="00540290" w:rsidRPr="00540290" w:rsidRDefault="00540290" w:rsidP="001A75C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-284" w:right="2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в) форма власності та юридичний статус, організаційно-правова форма (для юридичних осіб).</w:t>
      </w:r>
    </w:p>
    <w:p w:rsidR="00540290" w:rsidRPr="00540290" w:rsidRDefault="00540290" w:rsidP="001A75C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-284" w:right="2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9.2. Копія виписки з ЄДР (для юридичних осіб та суб'єктів підприємницької діяльності).</w:t>
      </w:r>
    </w:p>
    <w:p w:rsidR="00540290" w:rsidRPr="00540290" w:rsidRDefault="00540290" w:rsidP="001A75C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-284" w:right="2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9.3. Копія довідки ЄДРПОУ (для юридичних осіб).</w:t>
      </w:r>
    </w:p>
    <w:p w:rsidR="00540290" w:rsidRPr="00540290" w:rsidRDefault="00540290" w:rsidP="001A75C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-284" w:right="2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402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9.4. Копія свідоцтва  про реєстрацію платника податку на додану вартість</w:t>
      </w:r>
    </w:p>
    <w:p w:rsidR="00540290" w:rsidRPr="00540290" w:rsidRDefault="00540290" w:rsidP="00540290">
      <w:pPr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</w:pPr>
      <w:r w:rsidRPr="0054029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  <w:t>* Примітки:</w:t>
      </w:r>
    </w:p>
    <w:p w:rsidR="00540290" w:rsidRPr="00540290" w:rsidRDefault="00540290" w:rsidP="00540290">
      <w:pPr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</w:pPr>
      <w:r w:rsidRPr="0054029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  <w:t xml:space="preserve">а) усі документи (за винятком оригіналів), виданих іншими установами, повинні бути завірені </w:t>
      </w:r>
    </w:p>
    <w:p w:rsidR="00540290" w:rsidRPr="00540290" w:rsidRDefault="00540290" w:rsidP="005402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</w:pPr>
      <w:r w:rsidRPr="0054029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  <w:t>б) документи, які не передбачені Господарським кодексом для суб'єктів підприємницької діяльності та фізичних осіб, не подаються.</w:t>
      </w:r>
    </w:p>
    <w:p w:rsidR="00540290" w:rsidRPr="00540290" w:rsidRDefault="00540290" w:rsidP="005402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</w:pPr>
      <w:r w:rsidRPr="00540290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ru-RU"/>
        </w:rPr>
        <w:t xml:space="preserve">в) інформація надається Учасником відповідно до діючого законодавства. </w:t>
      </w:r>
      <w:r w:rsidRPr="00540290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У разі , якщо учасник відповідно до норм чинного законодавства не зобов’язаний складати вказані документи, такий учасник подає інші фінансові документи, що є документами фінансової звітності та зазначає інформацію про законодавчі підстави для їх ведення.</w:t>
      </w:r>
    </w:p>
    <w:p w:rsidR="00540290" w:rsidRPr="00540290" w:rsidRDefault="00540290" w:rsidP="00540290">
      <w:pPr>
        <w:spacing w:after="0" w:line="240" w:lineRule="auto"/>
        <w:ind w:right="196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540290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г)в разі, якщо Учасник відповідно до норм чинного Законодавства не зобов’язаний складати вказані документи, такий Учасник надає лист-роз’яснення в довільній формі,</w:t>
      </w:r>
      <w:r w:rsidRPr="0054029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540290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за власноручним підписом уповноваженої особи Учасника та завірений печаткою  в якому зазначає законодавчі підстави ненадання вище зазначених документів.</w:t>
      </w:r>
    </w:p>
    <w:p w:rsidR="00540290" w:rsidRPr="00540290" w:rsidRDefault="00540290" w:rsidP="00540290">
      <w:pPr>
        <w:tabs>
          <w:tab w:val="left" w:pos="1080"/>
        </w:tabs>
        <w:spacing w:after="0" w:line="240" w:lineRule="auto"/>
        <w:ind w:right="22" w:firstLine="54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P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40290" w:rsidRDefault="00540290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33FC9" w:rsidRDefault="00633FC9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33FC9" w:rsidRDefault="00633FC9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33FC9" w:rsidRDefault="00633FC9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75CC" w:rsidRDefault="001A75CC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75CC" w:rsidRDefault="001A75CC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75CC" w:rsidRDefault="001A75CC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75CC" w:rsidRDefault="001A75CC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75CC" w:rsidRDefault="001A75CC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75CC" w:rsidRDefault="001A75CC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75CC" w:rsidRDefault="001A75CC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75CC" w:rsidRDefault="001A75CC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75CC" w:rsidRDefault="001A75CC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75CC" w:rsidRDefault="001A75CC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33FC9" w:rsidRDefault="00633FC9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33FC9" w:rsidRDefault="00633FC9" w:rsidP="00540290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33FC9" w:rsidRPr="00633FC9" w:rsidRDefault="00633FC9" w:rsidP="00633FC9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33F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</w:t>
      </w:r>
    </w:p>
    <w:p w:rsidR="00633FC9" w:rsidRPr="00633FC9" w:rsidRDefault="00633FC9" w:rsidP="00633FC9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33FC9" w:rsidRPr="00633FC9" w:rsidRDefault="00633FC9" w:rsidP="00633FC9">
      <w:pPr>
        <w:spacing w:after="0" w:line="240" w:lineRule="auto"/>
        <w:ind w:left="7380" w:right="1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33FC9" w:rsidRPr="00633FC9" w:rsidRDefault="00633FC9" w:rsidP="00633FC9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33F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ФОРМА „ЦІНОВОЇ ПРОПОЗИЦІЇ”</w:t>
      </w:r>
    </w:p>
    <w:p w:rsidR="00633FC9" w:rsidRPr="00633FC9" w:rsidRDefault="00633FC9" w:rsidP="00633FC9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3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(форма  подається Учасником на фірмовому бланку)</w:t>
      </w:r>
    </w:p>
    <w:p w:rsidR="00633FC9" w:rsidRPr="00633FC9" w:rsidRDefault="00633FC9" w:rsidP="009A067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</w:pPr>
      <w:r w:rsidRPr="00633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Ми, (назва Учасника), надаємо свою пропозицію щодо участі у торгах на закупівлю з</w:t>
      </w:r>
      <w:r w:rsidR="009A0671" w:rsidRPr="009A0671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="009A0671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пілети</w:t>
      </w:r>
      <w:proofErr w:type="spellEnd"/>
      <w:r w:rsidR="009A0671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промислові</w:t>
      </w:r>
      <w:r w:rsidR="009A06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0671" w:rsidRPr="009A0671">
        <w:rPr>
          <w:rFonts w:ascii="Times New Roman" w:hAnsi="Times New Roman" w:cs="Times New Roman"/>
          <w:b/>
          <w:i/>
          <w:sz w:val="24"/>
          <w:szCs w:val="24"/>
          <w:lang w:val="uk-UA"/>
        </w:rPr>
        <w:t>діаметр 6-8</w:t>
      </w:r>
      <w:r w:rsidR="009A067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(з дерева чи соняшникової лузги</w:t>
      </w:r>
      <w:r w:rsidR="009A067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633FC9" w:rsidRPr="00633FC9" w:rsidRDefault="00633FC9" w:rsidP="00633FC9">
      <w:pPr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3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Вивчивши запит цінових пропозицій, на виконання зазначеного вище, ми, уповноважені на підписання Договору, маємо можливість та погоджуємося виконати вимоги Замовника та Договору на умовах, зазначених в цій пропозиції  за наступними цінами:</w:t>
      </w:r>
    </w:p>
    <w:p w:rsidR="00633FC9" w:rsidRPr="00633FC9" w:rsidRDefault="00633FC9" w:rsidP="00633FC9">
      <w:pPr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585"/>
        <w:gridCol w:w="2358"/>
        <w:gridCol w:w="1843"/>
        <w:gridCol w:w="1418"/>
        <w:gridCol w:w="1701"/>
        <w:gridCol w:w="1726"/>
      </w:tblGrid>
      <w:tr w:rsidR="00633FC9" w:rsidRPr="00633FC9" w:rsidTr="00935C0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FC9" w:rsidRPr="00633FC9" w:rsidRDefault="00633FC9" w:rsidP="00633F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3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63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FC9" w:rsidRPr="00633FC9" w:rsidRDefault="00633FC9" w:rsidP="00633FC9">
            <w:pPr>
              <w:snapToGri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3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FC9" w:rsidRPr="00633FC9" w:rsidRDefault="00633FC9" w:rsidP="00633F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3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Одиниці виміру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FC9" w:rsidRPr="00633FC9" w:rsidRDefault="00633FC9" w:rsidP="00633F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3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FC9" w:rsidRPr="00633FC9" w:rsidRDefault="00633FC9" w:rsidP="00633F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3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Ціна за одиницю, грн., з ПДВ*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FC9" w:rsidRPr="00633FC9" w:rsidRDefault="00633FC9" w:rsidP="00633F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3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Загальна вартість, грн., з ПДВ*</w:t>
            </w:r>
          </w:p>
        </w:tc>
      </w:tr>
      <w:tr w:rsidR="00633FC9" w:rsidRPr="00633FC9" w:rsidTr="00935C0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FC9" w:rsidRPr="00633FC9" w:rsidRDefault="00633FC9" w:rsidP="00633F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FC9" w:rsidRPr="00633FC9" w:rsidRDefault="00633FC9" w:rsidP="00633F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FC9" w:rsidRPr="00633FC9" w:rsidRDefault="00633FC9" w:rsidP="00633F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FC9" w:rsidRPr="00633FC9" w:rsidRDefault="00633FC9" w:rsidP="00633F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FC9" w:rsidRPr="00633FC9" w:rsidRDefault="00633FC9" w:rsidP="00633F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FC9" w:rsidRPr="00633FC9" w:rsidRDefault="00633FC9" w:rsidP="00633F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633FC9" w:rsidRPr="00633FC9" w:rsidTr="00935C0B">
        <w:tc>
          <w:tcPr>
            <w:tcW w:w="9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FC9" w:rsidRPr="00633FC9" w:rsidRDefault="00633FC9" w:rsidP="00633F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3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Вартість пропозиції                                                                                                                                        Σ_________________________________________ (зазначається з ПДВ або без ПДВ)</w:t>
            </w:r>
          </w:p>
        </w:tc>
      </w:tr>
    </w:tbl>
    <w:p w:rsidR="00633FC9" w:rsidRPr="00633FC9" w:rsidRDefault="00633FC9" w:rsidP="00633F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C9" w:rsidRPr="00633FC9" w:rsidRDefault="00633FC9" w:rsidP="00633FC9">
      <w:pPr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3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До акцепту нашої пропозиції, Ваш запит цінових пропозицій разом з нашою пропозицією (за умови її відповідності всім вимогам) мають силу попереднього договору між нами. Якщо наша пропозиція буде акцептована, ми візьмемо на себе зобов’язання виконати всі умови, передбачені Договором.</w:t>
      </w:r>
    </w:p>
    <w:p w:rsidR="00633FC9" w:rsidRPr="00633FC9" w:rsidRDefault="00633FC9" w:rsidP="0063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3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Ми погоджуємося дотримуватися умов цієї пропозиції протягом  </w:t>
      </w:r>
      <w:bookmarkStart w:id="20" w:name="_GoBack"/>
      <w:bookmarkEnd w:id="20"/>
      <w:r w:rsidR="001A75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633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днів з дати розкриття пропозицій конкурсних торгів, встановленого Вами. Наша пропозиція буде обов’язковою для нас і може бути акцептована Вами у будь-який час до закінчення зазначеного терміну.</w:t>
      </w:r>
    </w:p>
    <w:p w:rsidR="00633FC9" w:rsidRPr="00633FC9" w:rsidRDefault="00633FC9" w:rsidP="0063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3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Ми погоджуємося з умовами, що Ви можете відхилити нашу чи всі пропозиції згідно з умовами запиту цінових пропозицій, та розуміємо, що Ви не обмежені у прийнятті будь-якої іншої пропозиції з більш вигідними для Вас умовами.</w:t>
      </w:r>
    </w:p>
    <w:p w:rsidR="00633FC9" w:rsidRPr="00633FC9" w:rsidRDefault="00633FC9" w:rsidP="00633FC9">
      <w:pPr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val="uk-UA" w:eastAsia="ru-RU"/>
        </w:rPr>
      </w:pPr>
      <w:r w:rsidRPr="00633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Якщо наша пропозиція буде акцептована, ми зобов’язуємося підписати Договір із Замовником не раніше ніж через 5 робочих днів з </w:t>
      </w:r>
      <w:r w:rsidRPr="00633FC9">
        <w:rPr>
          <w:rFonts w:ascii="Times New Roman" w:eastAsia="Times New Roman" w:hAnsi="Times New Roman" w:cs="Tahoma"/>
          <w:sz w:val="24"/>
          <w:szCs w:val="24"/>
          <w:lang w:val="uk-UA" w:eastAsia="ru-RU"/>
        </w:rPr>
        <w:t>дати публікації у державному офіційному друкованому виданні з питань державних закупівель повідомлення про акцепт пропозиції конкурсних торгів, але не пізніше ніж  через 14 днів з дня  акцепту пропозиції.</w:t>
      </w:r>
    </w:p>
    <w:p w:rsidR="00633FC9" w:rsidRPr="00633FC9" w:rsidRDefault="00633FC9" w:rsidP="0063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3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Умови розрахунків: ________________________________________ календарних днів.</w:t>
      </w:r>
    </w:p>
    <w:p w:rsidR="00633FC9" w:rsidRPr="00633FC9" w:rsidRDefault="00633FC9" w:rsidP="00633FC9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633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633F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оплата за фактом виконання (протягом 3 календарних днів), </w:t>
      </w:r>
      <w:r w:rsidRPr="00633FC9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відтермінування платежу</w:t>
      </w:r>
      <w:r w:rsidRPr="00633FC9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)</w:t>
      </w:r>
    </w:p>
    <w:p w:rsidR="00633FC9" w:rsidRPr="00633FC9" w:rsidRDefault="00633FC9" w:rsidP="00633F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33F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 Строк поставки товарів _________________ календарних днів.</w:t>
      </w:r>
    </w:p>
    <w:p w:rsidR="00633FC9" w:rsidRPr="00633FC9" w:rsidRDefault="00633FC9" w:rsidP="00633FC9">
      <w:pPr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3FC9" w:rsidRPr="00633FC9" w:rsidRDefault="00633FC9" w:rsidP="00633FC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633FC9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Посада, прізвище, ініціали, підпис уповноваженої особи Учасника, завірені печаткою.</w:t>
      </w:r>
    </w:p>
    <w:p w:rsidR="00633FC9" w:rsidRDefault="00633FC9" w:rsidP="00633F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33FC9" w:rsidRPr="00633FC9" w:rsidRDefault="00633FC9" w:rsidP="00633FC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3FC9" w:rsidRPr="00633FC9" w:rsidRDefault="00633FC9" w:rsidP="00633FC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3FC9" w:rsidRDefault="00633FC9" w:rsidP="00633FC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3FC9" w:rsidRDefault="00633FC9" w:rsidP="00633FC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3FC9" w:rsidRPr="00633FC9" w:rsidRDefault="00633FC9" w:rsidP="00633FC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3FC9" w:rsidRDefault="00633FC9" w:rsidP="00633FC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63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94A20"/>
    <w:multiLevelType w:val="multilevel"/>
    <w:tmpl w:val="BB6A62D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1D"/>
    <w:rsid w:val="0016511D"/>
    <w:rsid w:val="001A75CC"/>
    <w:rsid w:val="00540290"/>
    <w:rsid w:val="00633FC9"/>
    <w:rsid w:val="00830247"/>
    <w:rsid w:val="009A0671"/>
    <w:rsid w:val="00A642F0"/>
    <w:rsid w:val="00A76A87"/>
    <w:rsid w:val="00AA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42F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7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42F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andartenerg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andartenergo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tandartenerg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ndery.ua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cp:lastPrinted>2013-07-30T07:32:00Z</cp:lastPrinted>
  <dcterms:created xsi:type="dcterms:W3CDTF">2013-07-26T08:25:00Z</dcterms:created>
  <dcterms:modified xsi:type="dcterms:W3CDTF">2013-07-30T07:38:00Z</dcterms:modified>
</cp:coreProperties>
</file>